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2" w:lineRule="auto"/>
        <w:rPr>
          <w:rFonts w:ascii="Arial"/>
          <w:sz w:val="21"/>
        </w:rPr>
      </w:pPr>
    </w:p>
    <w:p>
      <w:pPr>
        <w:spacing w:before="97" w:line="224" w:lineRule="auto"/>
        <w:ind w:left="1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5"/>
          <w:sz w:val="30"/>
          <w:szCs w:val="30"/>
        </w:rPr>
        <w:t>附件3:</w:t>
      </w:r>
    </w:p>
    <w:p>
      <w:pPr>
        <w:spacing w:before="81" w:line="219" w:lineRule="auto"/>
        <w:ind w:left="17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年度眉山市普教科研课题申报汇总表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72" w:line="228" w:lineRule="auto"/>
        <w:ind w:left="7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县 (</w:t>
      </w:r>
      <w:r>
        <w:rPr>
          <w:rFonts w:ascii="宋体" w:hAnsi="宋体" w:eastAsia="宋体" w:cs="宋体"/>
          <w:spacing w:val="-3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区</w:t>
      </w:r>
      <w:r>
        <w:rPr>
          <w:rFonts w:ascii="宋体" w:hAnsi="宋体" w:eastAsia="宋体" w:cs="宋体"/>
          <w:spacing w:val="-4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)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教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研</w:t>
      </w:r>
      <w:r>
        <w:rPr>
          <w:rFonts w:ascii="宋体" w:hAnsi="宋体" w:eastAsia="宋体" w:cs="宋体"/>
          <w:spacing w:val="-4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室 (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签</w:t>
      </w:r>
      <w:r>
        <w:rPr>
          <w:rFonts w:ascii="宋体" w:hAnsi="宋体" w:eastAsia="宋体" w:cs="宋体"/>
          <w:spacing w:val="-3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章</w:t>
      </w:r>
      <w:r>
        <w:rPr>
          <w:rFonts w:ascii="宋体" w:hAnsi="宋体" w:eastAsia="宋体" w:cs="宋体"/>
          <w:spacing w:val="-4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 xml:space="preserve">)              </w:t>
      </w:r>
      <w:r>
        <w:rPr>
          <w:rFonts w:ascii="宋体" w:hAnsi="宋体" w:eastAsia="宋体" w:cs="宋体"/>
          <w:spacing w:val="-11"/>
          <w:sz w:val="22"/>
          <w:szCs w:val="22"/>
        </w:rPr>
        <w:t xml:space="preserve">               </w:t>
      </w:r>
      <w:r>
        <w:rPr>
          <w:rFonts w:ascii="宋体" w:hAnsi="宋体" w:eastAsia="宋体" w:cs="宋体"/>
          <w:spacing w:val="-11"/>
          <w:position w:val="-1"/>
          <w:sz w:val="22"/>
          <w:szCs w:val="22"/>
        </w:rPr>
        <w:t>年      月</w:t>
      </w:r>
      <w:r>
        <w:rPr>
          <w:rFonts w:ascii="宋体" w:hAnsi="宋体" w:eastAsia="宋体" w:cs="宋体"/>
          <w:spacing w:val="25"/>
          <w:position w:val="-1"/>
          <w:sz w:val="22"/>
          <w:szCs w:val="22"/>
        </w:rPr>
        <w:t xml:space="preserve">    </w:t>
      </w:r>
      <w:r>
        <w:rPr>
          <w:rFonts w:ascii="宋体" w:hAnsi="宋体" w:eastAsia="宋体" w:cs="宋体"/>
          <w:spacing w:val="-11"/>
          <w:position w:val="-1"/>
          <w:sz w:val="22"/>
          <w:szCs w:val="22"/>
        </w:rPr>
        <w:t>日</w:t>
      </w:r>
    </w:p>
    <w:p>
      <w:pPr>
        <w:spacing w:before="33"/>
      </w:pPr>
    </w:p>
    <w:tbl>
      <w:tblPr>
        <w:tblStyle w:val="7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09"/>
        <w:gridCol w:w="879"/>
        <w:gridCol w:w="819"/>
        <w:gridCol w:w="729"/>
        <w:gridCol w:w="949"/>
        <w:gridCol w:w="999"/>
        <w:gridCol w:w="1158"/>
        <w:gridCol w:w="106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24" w:type="dxa"/>
            <w:vAlign w:val="top"/>
          </w:tcPr>
          <w:p>
            <w:pPr>
              <w:pStyle w:val="8"/>
              <w:spacing w:before="244" w:line="221" w:lineRule="auto"/>
              <w:ind w:left="1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909" w:type="dxa"/>
            <w:vAlign w:val="top"/>
          </w:tcPr>
          <w:p>
            <w:pPr>
              <w:pStyle w:val="8"/>
              <w:spacing w:before="94" w:line="257" w:lineRule="auto"/>
              <w:ind w:left="340" w:right="165" w:hanging="2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所在县</w:t>
            </w:r>
            <w:r>
              <w:rPr>
                <w:sz w:val="20"/>
                <w:szCs w:val="20"/>
              </w:rPr>
              <w:t xml:space="preserve"> 区</w:t>
            </w:r>
          </w:p>
        </w:tc>
        <w:tc>
          <w:tcPr>
            <w:tcW w:w="879" w:type="dxa"/>
            <w:vAlign w:val="top"/>
          </w:tcPr>
          <w:p>
            <w:pPr>
              <w:pStyle w:val="8"/>
              <w:spacing w:before="103" w:line="290" w:lineRule="exact"/>
              <w:ind w:left="231"/>
              <w:rPr>
                <w:sz w:val="20"/>
                <w:szCs w:val="20"/>
              </w:rPr>
            </w:pPr>
            <w:r>
              <w:rPr>
                <w:spacing w:val="4"/>
                <w:position w:val="6"/>
                <w:sz w:val="20"/>
                <w:szCs w:val="20"/>
              </w:rPr>
              <w:t>申请</w:t>
            </w:r>
          </w:p>
          <w:p>
            <w:pPr>
              <w:pStyle w:val="8"/>
              <w:spacing w:line="219" w:lineRule="auto"/>
              <w:ind w:left="2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类别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before="112" w:line="271" w:lineRule="exact"/>
              <w:ind w:left="202"/>
              <w:rPr>
                <w:sz w:val="20"/>
                <w:szCs w:val="20"/>
              </w:rPr>
            </w:pPr>
            <w:r>
              <w:rPr>
                <w:spacing w:val="-2"/>
                <w:position w:val="5"/>
                <w:sz w:val="20"/>
                <w:szCs w:val="20"/>
              </w:rPr>
              <w:t>研究</w:t>
            </w:r>
          </w:p>
          <w:p>
            <w:pPr>
              <w:pStyle w:val="8"/>
              <w:spacing w:line="220" w:lineRule="auto"/>
              <w:ind w:left="2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领域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before="114" w:line="241" w:lineRule="auto"/>
              <w:ind w:left="15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课题</w:t>
            </w:r>
          </w:p>
          <w:p>
            <w:pPr>
              <w:pStyle w:val="8"/>
              <w:spacing w:line="221" w:lineRule="auto"/>
              <w:ind w:left="15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名称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243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负责人</w:t>
            </w:r>
          </w:p>
        </w:tc>
        <w:tc>
          <w:tcPr>
            <w:tcW w:w="999" w:type="dxa"/>
            <w:vAlign w:val="top"/>
          </w:tcPr>
          <w:p>
            <w:pPr>
              <w:pStyle w:val="8"/>
              <w:spacing w:before="115" w:line="267" w:lineRule="exact"/>
              <w:ind w:left="245"/>
              <w:rPr>
                <w:sz w:val="20"/>
                <w:szCs w:val="20"/>
              </w:rPr>
            </w:pPr>
            <w:r>
              <w:rPr>
                <w:spacing w:val="-3"/>
                <w:position w:val="4"/>
                <w:sz w:val="20"/>
                <w:szCs w:val="20"/>
              </w:rPr>
              <w:t>职称/</w:t>
            </w:r>
          </w:p>
          <w:p>
            <w:pPr>
              <w:pStyle w:val="8"/>
              <w:spacing w:line="219" w:lineRule="auto"/>
              <w:ind w:left="2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职务</w:t>
            </w:r>
          </w:p>
        </w:tc>
        <w:tc>
          <w:tcPr>
            <w:tcW w:w="1158" w:type="dxa"/>
            <w:vAlign w:val="top"/>
          </w:tcPr>
          <w:p>
            <w:pPr>
              <w:pStyle w:val="8"/>
              <w:spacing w:before="243" w:line="220" w:lineRule="auto"/>
              <w:ind w:left="1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所在单位</w:t>
            </w:r>
          </w:p>
        </w:tc>
        <w:tc>
          <w:tcPr>
            <w:tcW w:w="1069" w:type="dxa"/>
            <w:vAlign w:val="top"/>
          </w:tcPr>
          <w:p>
            <w:pPr>
              <w:pStyle w:val="8"/>
              <w:spacing w:before="245" w:line="221" w:lineRule="auto"/>
              <w:ind w:left="1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664" w:type="dxa"/>
            <w:vAlign w:val="top"/>
          </w:tcPr>
          <w:p>
            <w:pPr>
              <w:pStyle w:val="8"/>
              <w:spacing w:before="244" w:line="221" w:lineRule="auto"/>
              <w:ind w:left="13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1" w:line="219" w:lineRule="auto"/>
        <w:ind w:left="5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7"/>
          <w:sz w:val="22"/>
          <w:szCs w:val="22"/>
        </w:rPr>
        <w:t>填写说明：</w:t>
      </w:r>
    </w:p>
    <w:p>
      <w:pPr>
        <w:spacing w:before="170" w:line="219" w:lineRule="auto"/>
        <w:ind w:left="4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一 、填写内容格式：文本格式，宋体字体，12号字体大小，居左排</w:t>
      </w:r>
      <w:r>
        <w:rPr>
          <w:rFonts w:ascii="宋体" w:hAnsi="宋体" w:eastAsia="宋体" w:cs="宋体"/>
          <w:spacing w:val="-14"/>
          <w:sz w:val="22"/>
          <w:szCs w:val="22"/>
        </w:rPr>
        <w:t>列。</w:t>
      </w:r>
    </w:p>
    <w:p>
      <w:pPr>
        <w:spacing w:before="140" w:line="219" w:lineRule="auto"/>
        <w:ind w:left="4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 xml:space="preserve">二、申请类别： </w:t>
      </w:r>
      <w:r>
        <w:rPr>
          <w:rFonts w:ascii="Times New Roman" w:hAnsi="Times New Roman" w:eastAsia="Times New Roman" w:cs="Times New Roman"/>
          <w:spacing w:val="-15"/>
          <w:sz w:val="22"/>
          <w:szCs w:val="22"/>
        </w:rPr>
        <w:t>A</w:t>
      </w:r>
      <w:r>
        <w:rPr>
          <w:rFonts w:ascii="宋体" w:hAnsi="宋体" w:eastAsia="宋体" w:cs="宋体"/>
          <w:spacing w:val="-15"/>
          <w:sz w:val="22"/>
          <w:szCs w:val="22"/>
        </w:rPr>
        <w:t>代表重点课题，</w:t>
      </w:r>
      <w:r>
        <w:rPr>
          <w:rFonts w:ascii="Times New Roman" w:hAnsi="Times New Roman" w:eastAsia="Times New Roman" w:cs="Times New Roman"/>
          <w:spacing w:val="-15"/>
          <w:sz w:val="22"/>
          <w:szCs w:val="22"/>
        </w:rPr>
        <w:t>B</w:t>
      </w:r>
      <w:r>
        <w:rPr>
          <w:rFonts w:ascii="宋体" w:hAnsi="宋体" w:eastAsia="宋体" w:cs="宋体"/>
          <w:spacing w:val="-15"/>
          <w:sz w:val="22"/>
          <w:szCs w:val="22"/>
        </w:rPr>
        <w:t>代表一般课题。</w:t>
      </w:r>
    </w:p>
    <w:p>
      <w:pPr>
        <w:spacing w:before="137" w:line="332" w:lineRule="auto"/>
        <w:ind w:left="54" w:firstLine="4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7"/>
          <w:sz w:val="22"/>
          <w:szCs w:val="22"/>
        </w:rPr>
        <w:t>三 、研</w:t>
      </w:r>
      <w:r>
        <w:rPr>
          <w:rFonts w:ascii="宋体" w:hAnsi="宋体" w:eastAsia="宋体" w:cs="宋体"/>
          <w:spacing w:val="-16"/>
          <w:sz w:val="22"/>
          <w:szCs w:val="22"/>
        </w:rPr>
        <w:t>究领域：  1.教育治理体系与资源配置效益研究</w:t>
      </w:r>
      <w:r>
        <w:rPr>
          <w:rFonts w:ascii="宋体" w:hAnsi="宋体" w:eastAsia="宋体" w:cs="宋体"/>
          <w:spacing w:val="-17"/>
          <w:sz w:val="22"/>
          <w:szCs w:val="22"/>
        </w:rPr>
        <w:t>；2.课程、教学、评价改革研究；3.学</w:t>
      </w:r>
      <w:r>
        <w:rPr>
          <w:rFonts w:ascii="宋体" w:hAnsi="宋体" w:eastAsia="宋体" w:cs="宋体"/>
          <w:spacing w:val="-13"/>
          <w:sz w:val="22"/>
          <w:szCs w:val="22"/>
        </w:rPr>
        <w:t>生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发展研究；4.教育人才队伍建设研究；5.教育信息化研究；6.德育与心理健康教育研究；7.教育战</w:t>
      </w:r>
    </w:p>
    <w:p>
      <w:pPr>
        <w:spacing w:before="1" w:line="218" w:lineRule="auto"/>
        <w:ind w:left="5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略与政策研究；8.其他。</w:t>
      </w:r>
    </w:p>
    <w:p>
      <w:pPr>
        <w:spacing w:before="151" w:line="219" w:lineRule="auto"/>
        <w:ind w:right="30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2"/>
          <w:sz w:val="22"/>
          <w:szCs w:val="22"/>
        </w:rPr>
        <w:t>四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2"/>
          <w:sz w:val="22"/>
          <w:szCs w:val="22"/>
        </w:rPr>
        <w:t>、职称/职务：例如，课题申请人是中学高级</w:t>
      </w:r>
      <w:r>
        <w:rPr>
          <w:rFonts w:ascii="宋体" w:hAnsi="宋体" w:eastAsia="宋体" w:cs="宋体"/>
          <w:spacing w:val="-23"/>
          <w:sz w:val="22"/>
          <w:szCs w:val="22"/>
        </w:rPr>
        <w:t>职称，担任校长一职，则填为“中学高级/校长”。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7" w:line="183" w:lineRule="auto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footerReference r:id="rId5" w:type="default"/>
      <w:pgSz w:w="11880" w:h="16820"/>
      <w:pgMar w:top="1429" w:right="1437" w:bottom="400" w:left="139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3MTJlZmJlODE3MDhiZWRjYWRlMGUwNDg2NGZmYmMifQ=="/>
  </w:docVars>
  <w:rsids>
    <w:rsidRoot w:val="00000000"/>
    <w:rsid w:val="15411A14"/>
    <w:rsid w:val="1B3866B9"/>
    <w:rsid w:val="49153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2024-03-29T16:27:00Z</dcterms:created>
  <dc:creator>Administrator</dc:creator>
  <cp:lastModifiedBy>邓诺</cp:lastModifiedBy>
  <dcterms:modified xsi:type="dcterms:W3CDTF">2024-04-01T03:22:22Z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2024-03-29T16:27:35Z</vt:filetime>
  </property>
  <property fmtid="{D5CDD505-2E9C-101B-9397-08002B2CF9AE}" pid="4" name="UsrData">
    <vt:lpwstr>66067b6dec2aea001f1cbf1dwl</vt:lpwstr>
  </property>
  <property fmtid="{D5CDD505-2E9C-101B-9397-08002B2CF9AE}" pid="5" name="KSOProductBuildVer">
    <vt:lpwstr>2052-12.1.0.16412</vt:lpwstr>
  </property>
  <property fmtid="{D5CDD505-2E9C-101B-9397-08002B2CF9AE}" pid="6" name="ICV">
    <vt:lpwstr>C56CBD78471A45A7BCBA986FA5A35D47_12</vt:lpwstr>
  </property>
</Properties>
</file>